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DDF" w:rsidRDefault="00C46DDF" w:rsidP="00C46DDF">
      <w:pPr>
        <w:spacing w:after="375" w:line="240" w:lineRule="auto"/>
        <w:ind w:left="540"/>
        <w:outlineLvl w:val="0"/>
        <w:rPr>
          <w:rFonts w:ascii="Arial" w:hAnsi="Arial" w:cs="Arial"/>
          <w:b/>
          <w:color w:val="000000"/>
          <w:sz w:val="36"/>
          <w:szCs w:val="36"/>
        </w:rPr>
      </w:pPr>
    </w:p>
    <w:p w:rsidR="00C46DDF" w:rsidRDefault="00C46DDF" w:rsidP="00C46DDF">
      <w:pPr>
        <w:pStyle w:val="Nadpis2"/>
        <w:jc w:val="center"/>
        <w:rPr>
          <w:rFonts w:ascii="Arial Narrow" w:hAnsi="Arial Narrow"/>
          <w:sz w:val="40"/>
          <w:szCs w:val="40"/>
        </w:rPr>
      </w:pPr>
      <w:r w:rsidRPr="006E4F4C">
        <w:rPr>
          <w:rFonts w:ascii="Arial Narrow" w:hAnsi="Arial Narrow"/>
          <w:sz w:val="40"/>
          <w:szCs w:val="40"/>
        </w:rPr>
        <w:t>Cenník</w:t>
      </w:r>
      <w:r>
        <w:rPr>
          <w:rFonts w:ascii="Arial Narrow" w:hAnsi="Arial Narrow"/>
          <w:sz w:val="40"/>
          <w:szCs w:val="40"/>
        </w:rPr>
        <w:t xml:space="preserve"> </w:t>
      </w:r>
    </w:p>
    <w:p w:rsidR="00C46DDF" w:rsidRPr="006E4F4C" w:rsidRDefault="00C46DDF" w:rsidP="00C46DDF">
      <w:pPr>
        <w:pStyle w:val="Nadpis2"/>
        <w:jc w:val="center"/>
        <w:rPr>
          <w:rFonts w:ascii="Arial Narrow" w:hAnsi="Arial Narrow"/>
        </w:rPr>
      </w:pPr>
      <w:r w:rsidRPr="006E4F4C">
        <w:rPr>
          <w:rFonts w:ascii="Arial Narrow" w:hAnsi="Arial Narrow"/>
        </w:rPr>
        <w:t>služieb súvisiacich s poskytovaním zdravotnej starostlivosti</w:t>
      </w:r>
    </w:p>
    <w:p w:rsidR="00C46DDF" w:rsidRPr="006E4F4C" w:rsidRDefault="00C46DDF" w:rsidP="00C46DDF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k-SK"/>
        </w:rPr>
      </w:pPr>
    </w:p>
    <w:p w:rsidR="00C46DDF" w:rsidRPr="006E4F4C" w:rsidRDefault="00C46DDF" w:rsidP="00C46DDF">
      <w:pPr>
        <w:spacing w:after="0" w:line="240" w:lineRule="auto"/>
        <w:ind w:firstLine="708"/>
        <w:jc w:val="both"/>
        <w:rPr>
          <w:rFonts w:ascii="Arial Narrow" w:eastAsia="Times New Roman" w:hAnsi="Arial Narrow" w:cs="Arial"/>
          <w:sz w:val="24"/>
          <w:szCs w:val="24"/>
          <w:lang w:eastAsia="sk-SK"/>
        </w:rPr>
      </w:pPr>
      <w:r w:rsidRPr="006E4F4C">
        <w:rPr>
          <w:rFonts w:ascii="Arial Narrow" w:eastAsia="Times New Roman" w:hAnsi="Arial Narrow" w:cs="Arial"/>
          <w:sz w:val="24"/>
          <w:szCs w:val="24"/>
          <w:lang w:eastAsia="sk-SK"/>
        </w:rPr>
        <w:t>Za zdravotnú starostlivosť hradenú z verejného zdravotného poistenia pacient (poistenec ZP s platným poistením) neplatí.</w:t>
      </w:r>
    </w:p>
    <w:p w:rsidR="00C46DDF" w:rsidRPr="006E4F4C" w:rsidRDefault="00C46DDF" w:rsidP="00C46DDF">
      <w:pPr>
        <w:spacing w:after="0" w:line="240" w:lineRule="auto"/>
        <w:ind w:firstLine="708"/>
        <w:jc w:val="both"/>
        <w:rPr>
          <w:rFonts w:ascii="Arial Narrow" w:eastAsia="Times New Roman" w:hAnsi="Arial Narrow" w:cs="Arial"/>
          <w:sz w:val="24"/>
          <w:szCs w:val="24"/>
          <w:lang w:eastAsia="sk-SK"/>
        </w:rPr>
      </w:pPr>
      <w:r w:rsidRPr="006E4F4C">
        <w:rPr>
          <w:rFonts w:ascii="Arial Narrow" w:eastAsia="Times New Roman" w:hAnsi="Arial Narrow" w:cs="Arial"/>
          <w:sz w:val="24"/>
          <w:szCs w:val="24"/>
          <w:lang w:eastAsia="sk-SK"/>
        </w:rPr>
        <w:t>Rozsah zdravotnej starostlivosti uhrádzanej na základe verejného zdravotného poistenia ustanovuje zákon č. 577/2004 Z. z. v platnom znení.</w:t>
      </w:r>
    </w:p>
    <w:p w:rsidR="00C46DDF" w:rsidRPr="006E4F4C" w:rsidRDefault="00C46DDF" w:rsidP="00C46DDF">
      <w:pPr>
        <w:spacing w:after="0" w:line="240" w:lineRule="auto"/>
        <w:ind w:firstLine="708"/>
        <w:jc w:val="both"/>
        <w:rPr>
          <w:rFonts w:ascii="Arial Narrow" w:eastAsia="Times New Roman" w:hAnsi="Arial Narrow" w:cs="Arial"/>
          <w:sz w:val="24"/>
          <w:szCs w:val="24"/>
          <w:lang w:eastAsia="sk-SK"/>
        </w:rPr>
      </w:pPr>
      <w:r w:rsidRPr="006E4F4C">
        <w:rPr>
          <w:rFonts w:ascii="Arial Narrow" w:eastAsia="Times New Roman" w:hAnsi="Arial Narrow" w:cs="Arial"/>
          <w:sz w:val="24"/>
          <w:szCs w:val="24"/>
          <w:lang w:eastAsia="sk-SK"/>
        </w:rPr>
        <w:t>Poistenec, ktorý nezaplatil príslušnej zdravotnej poisťovni preddavok na poistné za tri mesiace v príslušnom kalendárnom roku, nedoplatok za poistné alebo úhradu za zdravotnú starostlivosť, má právo len na poskytnutie neodkladnej zdravotnej starostlivosti.</w:t>
      </w:r>
    </w:p>
    <w:p w:rsidR="00C46DDF" w:rsidRPr="006E4F4C" w:rsidRDefault="00C46DDF" w:rsidP="00C46DDF">
      <w:pPr>
        <w:spacing w:after="0" w:line="240" w:lineRule="auto"/>
        <w:ind w:firstLine="708"/>
        <w:jc w:val="both"/>
        <w:rPr>
          <w:rFonts w:ascii="Arial Narrow" w:eastAsia="Times New Roman" w:hAnsi="Arial Narrow" w:cs="Arial"/>
          <w:sz w:val="24"/>
          <w:szCs w:val="24"/>
          <w:lang w:eastAsia="sk-SK"/>
        </w:rPr>
      </w:pPr>
      <w:r w:rsidRPr="006E4F4C">
        <w:rPr>
          <w:rFonts w:ascii="Arial Narrow" w:hAnsi="Arial Narrow" w:cs="Arial"/>
          <w:b/>
          <w:bCs/>
          <w:sz w:val="24"/>
          <w:szCs w:val="24"/>
        </w:rPr>
        <w:t>Od poistenca, ktorý má zmluvný vzťah s jednou zo zdravotných poisťovní sa nepožaduje úh</w:t>
      </w:r>
      <w:r>
        <w:rPr>
          <w:rFonts w:ascii="Arial Narrow" w:hAnsi="Arial Narrow" w:cs="Arial"/>
          <w:b/>
          <w:bCs/>
          <w:sz w:val="24"/>
          <w:szCs w:val="24"/>
        </w:rPr>
        <w:t xml:space="preserve">rada za zdravotnú starostlivosť, </w:t>
      </w:r>
      <w:r w:rsidRPr="006E4F4C">
        <w:rPr>
          <w:rFonts w:ascii="Arial Narrow" w:hAnsi="Arial Narrow" w:cs="Arial"/>
          <w:b/>
          <w:bCs/>
          <w:sz w:val="24"/>
          <w:szCs w:val="24"/>
        </w:rPr>
        <w:t>ak je zdravotná starostlivosť plne uhrádzaná na základe verejného zdravotného poistenia.</w:t>
      </w:r>
    </w:p>
    <w:p w:rsidR="00C46DDF" w:rsidRPr="006E4F4C" w:rsidRDefault="00C46DDF" w:rsidP="00C46DDF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k-SK"/>
        </w:rPr>
      </w:pPr>
    </w:p>
    <w:p w:rsidR="00C46DDF" w:rsidRPr="006E4F4C" w:rsidRDefault="00C46DDF" w:rsidP="00C46DDF">
      <w:pPr>
        <w:spacing w:after="375" w:line="240" w:lineRule="auto"/>
        <w:ind w:firstLine="708"/>
        <w:jc w:val="both"/>
        <w:outlineLvl w:val="0"/>
        <w:rPr>
          <w:rFonts w:ascii="Arial Narrow" w:eastAsia="Times New Roman" w:hAnsi="Arial Narrow" w:cs="Arial"/>
          <w:kern w:val="36"/>
          <w:sz w:val="24"/>
          <w:szCs w:val="24"/>
          <w:lang w:eastAsia="sk-SK"/>
        </w:rPr>
      </w:pPr>
      <w:r w:rsidRPr="006E4F4C">
        <w:rPr>
          <w:rFonts w:ascii="Arial Narrow" w:hAnsi="Arial Narrow" w:cs="Arial"/>
          <w:sz w:val="24"/>
          <w:szCs w:val="24"/>
        </w:rPr>
        <w:t xml:space="preserve">Úhrady za nižšie uvedené výkony sú v súlade so zákonom č. 576/2004 </w:t>
      </w:r>
      <w:proofErr w:type="spellStart"/>
      <w:r w:rsidRPr="006E4F4C">
        <w:rPr>
          <w:rFonts w:ascii="Arial Narrow" w:hAnsi="Arial Narrow" w:cs="Arial"/>
          <w:sz w:val="24"/>
          <w:szCs w:val="24"/>
        </w:rPr>
        <w:t>Z.z</w:t>
      </w:r>
      <w:proofErr w:type="spellEnd"/>
      <w:r w:rsidRPr="006E4F4C">
        <w:rPr>
          <w:rFonts w:ascii="Arial Narrow" w:hAnsi="Arial Narrow" w:cs="Arial"/>
          <w:sz w:val="24"/>
          <w:szCs w:val="24"/>
        </w:rPr>
        <w:t xml:space="preserve">. o zdravotnej starostlivosti, službách súvisiacich s poskytovaním zdravotnej starostlivosti a o zmene a doplnení niektorých zákonov v znení neskorších predpisov, zákonom č. 578/2004 </w:t>
      </w:r>
      <w:proofErr w:type="spellStart"/>
      <w:r w:rsidRPr="006E4F4C">
        <w:rPr>
          <w:rFonts w:ascii="Arial Narrow" w:hAnsi="Arial Narrow" w:cs="Arial"/>
          <w:sz w:val="24"/>
          <w:szCs w:val="24"/>
        </w:rPr>
        <w:t>Z.z</w:t>
      </w:r>
      <w:proofErr w:type="spellEnd"/>
      <w:r w:rsidRPr="006E4F4C">
        <w:rPr>
          <w:rFonts w:ascii="Arial Narrow" w:hAnsi="Arial Narrow" w:cs="Arial"/>
          <w:sz w:val="24"/>
          <w:szCs w:val="24"/>
        </w:rPr>
        <w:t xml:space="preserve">. o poskytovateľoch zdravotnej starostlivosti, zdravotníckych pracovníkoch, stavovských organizáciách v zdravotníctve a o zmene a doplnení niektorých zákonov v znení neskorších predpisov, zákonom č. 577/2004 </w:t>
      </w:r>
      <w:proofErr w:type="spellStart"/>
      <w:r w:rsidRPr="006E4F4C">
        <w:rPr>
          <w:rFonts w:ascii="Arial Narrow" w:hAnsi="Arial Narrow" w:cs="Arial"/>
          <w:sz w:val="24"/>
          <w:szCs w:val="24"/>
        </w:rPr>
        <w:t>Z.z</w:t>
      </w:r>
      <w:proofErr w:type="spellEnd"/>
      <w:r w:rsidRPr="006E4F4C">
        <w:rPr>
          <w:rFonts w:ascii="Arial Narrow" w:hAnsi="Arial Narrow" w:cs="Arial"/>
          <w:sz w:val="24"/>
          <w:szCs w:val="24"/>
        </w:rPr>
        <w:t xml:space="preserve">. o rozsahu zdravotnej starostlivosti uhrádzanej na základe verejného zdravotného poistenia a o úhradách za služby súvisiace s poskytovaním zdravotnej starostlivosti v znení neskorších predpisov, ktorými sa vymedzujú rozsahy výkonov, a podľa Obchodného zákonníka č. 513/1991 </w:t>
      </w:r>
      <w:proofErr w:type="spellStart"/>
      <w:r w:rsidRPr="006E4F4C">
        <w:rPr>
          <w:rFonts w:ascii="Arial Narrow" w:hAnsi="Arial Narrow" w:cs="Arial"/>
          <w:sz w:val="24"/>
          <w:szCs w:val="24"/>
        </w:rPr>
        <w:t>Z.z</w:t>
      </w:r>
      <w:proofErr w:type="spellEnd"/>
      <w:r w:rsidRPr="006E4F4C">
        <w:rPr>
          <w:rFonts w:ascii="Arial Narrow" w:hAnsi="Arial Narrow" w:cs="Arial"/>
          <w:sz w:val="24"/>
          <w:szCs w:val="24"/>
        </w:rPr>
        <w:t xml:space="preserve">. a zákona č. 18/1996 </w:t>
      </w:r>
      <w:proofErr w:type="spellStart"/>
      <w:r w:rsidRPr="006E4F4C">
        <w:rPr>
          <w:rFonts w:ascii="Arial Narrow" w:hAnsi="Arial Narrow" w:cs="Arial"/>
          <w:sz w:val="24"/>
          <w:szCs w:val="24"/>
        </w:rPr>
        <w:t>Z.z</w:t>
      </w:r>
      <w:proofErr w:type="spellEnd"/>
      <w:r w:rsidRPr="006E4F4C">
        <w:rPr>
          <w:rFonts w:ascii="Arial Narrow" w:hAnsi="Arial Narrow" w:cs="Arial"/>
          <w:sz w:val="24"/>
          <w:szCs w:val="24"/>
        </w:rPr>
        <w:t xml:space="preserve">. o cenách v znení neskorších predpisov a nariadenia vlády SR č. 777/2004 </w:t>
      </w:r>
      <w:proofErr w:type="spellStart"/>
      <w:r w:rsidRPr="006E4F4C">
        <w:rPr>
          <w:rFonts w:ascii="Arial Narrow" w:hAnsi="Arial Narrow" w:cs="Arial"/>
          <w:sz w:val="24"/>
          <w:szCs w:val="24"/>
        </w:rPr>
        <w:t>Z.z</w:t>
      </w:r>
      <w:proofErr w:type="spellEnd"/>
      <w:r w:rsidRPr="006E4F4C">
        <w:rPr>
          <w:rFonts w:ascii="Arial Narrow" w:hAnsi="Arial Narrow" w:cs="Arial"/>
          <w:sz w:val="24"/>
          <w:szCs w:val="24"/>
        </w:rPr>
        <w:t>. o výške úhrady poistenca za služby súvisiace s poskytovaním zdravotnej starostlivosti.</w:t>
      </w:r>
    </w:p>
    <w:p w:rsidR="00C46DDF" w:rsidRPr="006E4F4C" w:rsidRDefault="00C46DDF" w:rsidP="00C46DDF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sk-SK"/>
        </w:rPr>
      </w:pPr>
      <w:r w:rsidRPr="006E4F4C">
        <w:rPr>
          <w:rFonts w:ascii="Arial Narrow" w:eastAsia="Times New Roman" w:hAnsi="Arial Narrow" w:cs="Arial"/>
          <w:b/>
          <w:sz w:val="24"/>
          <w:szCs w:val="24"/>
          <w:lang w:eastAsia="sk-SK"/>
        </w:rPr>
        <w:t>POISTENEC PLATÍ:</w:t>
      </w:r>
    </w:p>
    <w:p w:rsidR="00C46DDF" w:rsidRPr="006E4F4C" w:rsidRDefault="00C46DDF" w:rsidP="00C46DDF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sk-SK"/>
        </w:rPr>
      </w:pPr>
    </w:p>
    <w:p w:rsidR="00C46DDF" w:rsidRPr="006E4F4C" w:rsidRDefault="00C46DDF" w:rsidP="00C46DDF">
      <w:pPr>
        <w:numPr>
          <w:ilvl w:val="0"/>
          <w:numId w:val="1"/>
        </w:numPr>
        <w:spacing w:after="75" w:line="240" w:lineRule="auto"/>
        <w:jc w:val="both"/>
        <w:textAlignment w:val="top"/>
        <w:rPr>
          <w:rFonts w:ascii="Arial Narrow" w:eastAsia="Times New Roman" w:hAnsi="Arial Narrow" w:cs="Arial"/>
          <w:sz w:val="24"/>
          <w:szCs w:val="24"/>
          <w:lang w:eastAsia="sk-SK"/>
        </w:rPr>
      </w:pPr>
      <w:r w:rsidRPr="006E4F4C">
        <w:rPr>
          <w:rFonts w:ascii="Arial Narrow" w:eastAsia="Times New Roman" w:hAnsi="Arial Narrow" w:cs="Arial"/>
          <w:sz w:val="24"/>
          <w:szCs w:val="24"/>
          <w:lang w:eastAsia="sk-SK"/>
        </w:rPr>
        <w:t>zákonom stanovené poplatky za služby súvisiace so zdravotnou starostlivosťou (výška úhrady je stanovená Nariadením vlády SR č.722/2004 Z. z. a  zákonom č.577/2004 Z. z.)</w:t>
      </w:r>
    </w:p>
    <w:p w:rsidR="00C46DDF" w:rsidRDefault="00C46DDF" w:rsidP="00C46DDF">
      <w:pPr>
        <w:pStyle w:val="Odsekzoznamu"/>
        <w:numPr>
          <w:ilvl w:val="1"/>
          <w:numId w:val="1"/>
        </w:numPr>
        <w:spacing w:after="0" w:line="240" w:lineRule="auto"/>
        <w:jc w:val="both"/>
        <w:textAlignment w:val="top"/>
        <w:rPr>
          <w:rFonts w:ascii="Arial Narrow" w:eastAsia="Times New Roman" w:hAnsi="Arial Narrow" w:cs="Arial"/>
          <w:sz w:val="24"/>
          <w:szCs w:val="24"/>
          <w:lang w:eastAsia="sk-SK"/>
        </w:rPr>
      </w:pPr>
      <w:r w:rsidRPr="006E4F4C">
        <w:rPr>
          <w:rFonts w:ascii="Arial Narrow" w:eastAsia="Times New Roman" w:hAnsi="Arial Narrow" w:cs="Arial"/>
          <w:sz w:val="24"/>
          <w:szCs w:val="24"/>
          <w:lang w:eastAsia="sk-SK"/>
        </w:rPr>
        <w:t>vyšetrenie v ústavnej pohotovostnej službe</w:t>
      </w:r>
      <w:r>
        <w:rPr>
          <w:rFonts w:ascii="Arial Narrow" w:eastAsia="Times New Roman" w:hAnsi="Arial Narrow" w:cs="Arial"/>
          <w:sz w:val="24"/>
          <w:szCs w:val="24"/>
          <w:lang w:eastAsia="sk-SK"/>
        </w:rPr>
        <w:t>,</w:t>
      </w:r>
    </w:p>
    <w:p w:rsidR="00C46DDF" w:rsidRDefault="00C46DDF" w:rsidP="00C46DDF">
      <w:pPr>
        <w:pStyle w:val="Odsekzoznamu"/>
        <w:numPr>
          <w:ilvl w:val="1"/>
          <w:numId w:val="1"/>
        </w:numPr>
        <w:spacing w:after="0" w:line="240" w:lineRule="auto"/>
        <w:jc w:val="both"/>
        <w:textAlignment w:val="top"/>
        <w:rPr>
          <w:rFonts w:ascii="Arial Narrow" w:eastAsia="Times New Roman" w:hAnsi="Arial Narrow" w:cs="Arial"/>
          <w:sz w:val="24"/>
          <w:szCs w:val="24"/>
          <w:lang w:eastAsia="sk-SK"/>
        </w:rPr>
      </w:pPr>
      <w:r w:rsidRPr="006E4F4C">
        <w:rPr>
          <w:rFonts w:ascii="Arial Narrow" w:eastAsia="Times New Roman" w:hAnsi="Arial Narrow" w:cs="Arial"/>
          <w:sz w:val="24"/>
          <w:szCs w:val="24"/>
          <w:lang w:eastAsia="sk-SK"/>
        </w:rPr>
        <w:t>poplatok za prepravu dopravnou zdravotnou službou</w:t>
      </w:r>
      <w:r>
        <w:rPr>
          <w:rFonts w:ascii="Arial Narrow" w:eastAsia="Times New Roman" w:hAnsi="Arial Narrow" w:cs="Arial"/>
          <w:sz w:val="24"/>
          <w:szCs w:val="24"/>
          <w:lang w:eastAsia="sk-SK"/>
        </w:rPr>
        <w:t>,</w:t>
      </w:r>
    </w:p>
    <w:p w:rsidR="00C46DDF" w:rsidRPr="006E4F4C" w:rsidRDefault="00C46DDF" w:rsidP="00C46DDF">
      <w:pPr>
        <w:pStyle w:val="Odsekzoznamu"/>
        <w:numPr>
          <w:ilvl w:val="1"/>
          <w:numId w:val="1"/>
        </w:numPr>
        <w:spacing w:after="0" w:line="240" w:lineRule="auto"/>
        <w:jc w:val="both"/>
        <w:textAlignment w:val="top"/>
        <w:rPr>
          <w:rFonts w:ascii="Arial Narrow" w:eastAsia="Times New Roman" w:hAnsi="Arial Narrow" w:cs="Arial"/>
          <w:sz w:val="24"/>
          <w:szCs w:val="24"/>
          <w:lang w:eastAsia="sk-SK"/>
        </w:rPr>
      </w:pPr>
      <w:r w:rsidRPr="006E4F4C">
        <w:rPr>
          <w:rFonts w:ascii="Arial Narrow" w:eastAsia="Times New Roman" w:hAnsi="Arial Narrow" w:cs="Arial"/>
          <w:sz w:val="24"/>
          <w:szCs w:val="24"/>
          <w:lang w:eastAsia="sk-SK"/>
        </w:rPr>
        <w:t>pobyt sprievodcu pacienta</w:t>
      </w:r>
    </w:p>
    <w:p w:rsidR="00C46DDF" w:rsidRPr="006E4F4C" w:rsidRDefault="00C46DDF" w:rsidP="00C46DDF">
      <w:pPr>
        <w:numPr>
          <w:ilvl w:val="0"/>
          <w:numId w:val="1"/>
        </w:numPr>
        <w:spacing w:after="75" w:line="240" w:lineRule="auto"/>
        <w:jc w:val="both"/>
        <w:textAlignment w:val="top"/>
        <w:rPr>
          <w:rFonts w:ascii="Arial Narrow" w:eastAsia="Times New Roman" w:hAnsi="Arial Narrow" w:cs="Arial"/>
          <w:sz w:val="24"/>
          <w:szCs w:val="24"/>
          <w:lang w:eastAsia="sk-SK"/>
        </w:rPr>
      </w:pPr>
      <w:r w:rsidRPr="006E4F4C">
        <w:rPr>
          <w:rFonts w:ascii="Arial Narrow" w:eastAsia="Times New Roman" w:hAnsi="Arial Narrow" w:cs="Arial"/>
          <w:sz w:val="24"/>
          <w:szCs w:val="24"/>
          <w:lang w:eastAsia="sk-SK"/>
        </w:rPr>
        <w:t>ako samoplatca za zdravotné výkony poskytované osobám s platným zdravotným poistením</w:t>
      </w:r>
    </w:p>
    <w:p w:rsidR="00C46DDF" w:rsidRDefault="00C46DDF" w:rsidP="00C46DDF">
      <w:pPr>
        <w:pStyle w:val="Odsekzoznamu"/>
        <w:numPr>
          <w:ilvl w:val="1"/>
          <w:numId w:val="1"/>
        </w:numPr>
        <w:spacing w:after="0" w:line="240" w:lineRule="auto"/>
        <w:jc w:val="both"/>
        <w:textAlignment w:val="top"/>
        <w:rPr>
          <w:rFonts w:ascii="Arial Narrow" w:eastAsia="Times New Roman" w:hAnsi="Arial Narrow" w:cs="Arial"/>
          <w:sz w:val="24"/>
          <w:szCs w:val="24"/>
          <w:lang w:eastAsia="sk-SK"/>
        </w:rPr>
      </w:pPr>
      <w:r w:rsidRPr="006E4F4C">
        <w:rPr>
          <w:rFonts w:ascii="Arial Narrow" w:eastAsia="Times New Roman" w:hAnsi="Arial Narrow" w:cs="Arial"/>
          <w:sz w:val="24"/>
          <w:szCs w:val="24"/>
          <w:lang w:eastAsia="sk-SK"/>
        </w:rPr>
        <w:t>ak sú poskytované nad rámec verejného zdravotného poistenia (nadlimitné výkony) na žiadosť osoby,</w:t>
      </w:r>
    </w:p>
    <w:p w:rsidR="00C46DDF" w:rsidRPr="006E4F4C" w:rsidRDefault="00C46DDF" w:rsidP="00C46DDF">
      <w:pPr>
        <w:pStyle w:val="Odsekzoznamu"/>
        <w:numPr>
          <w:ilvl w:val="1"/>
          <w:numId w:val="1"/>
        </w:numPr>
        <w:spacing w:after="0" w:line="240" w:lineRule="auto"/>
        <w:jc w:val="both"/>
        <w:textAlignment w:val="top"/>
        <w:rPr>
          <w:rFonts w:ascii="Arial Narrow" w:eastAsia="Times New Roman" w:hAnsi="Arial Narrow" w:cs="Arial"/>
          <w:sz w:val="24"/>
          <w:szCs w:val="24"/>
          <w:lang w:eastAsia="sk-SK"/>
        </w:rPr>
      </w:pPr>
      <w:r w:rsidRPr="006E4F4C">
        <w:rPr>
          <w:rFonts w:ascii="Arial Narrow" w:eastAsia="Times New Roman" w:hAnsi="Arial Narrow" w:cs="Arial"/>
          <w:sz w:val="24"/>
          <w:szCs w:val="24"/>
          <w:lang w:eastAsia="sk-SK"/>
        </w:rPr>
        <w:t>bez indikácie lekára na žiadosť osoby (napr. rehabilitačné služby).</w:t>
      </w:r>
    </w:p>
    <w:p w:rsidR="00C46DDF" w:rsidRPr="006E4F4C" w:rsidRDefault="00C46DDF" w:rsidP="00C46DDF">
      <w:pPr>
        <w:numPr>
          <w:ilvl w:val="0"/>
          <w:numId w:val="1"/>
        </w:numPr>
        <w:spacing w:after="75" w:line="240" w:lineRule="auto"/>
        <w:jc w:val="both"/>
        <w:textAlignment w:val="top"/>
        <w:rPr>
          <w:rFonts w:ascii="Arial Narrow" w:eastAsia="Times New Roman" w:hAnsi="Arial Narrow" w:cs="Arial"/>
          <w:sz w:val="24"/>
          <w:szCs w:val="24"/>
          <w:lang w:eastAsia="sk-SK"/>
        </w:rPr>
      </w:pPr>
      <w:r w:rsidRPr="006E4F4C">
        <w:rPr>
          <w:rFonts w:ascii="Arial Narrow" w:eastAsia="Times New Roman" w:hAnsi="Arial Narrow" w:cs="Arial"/>
          <w:sz w:val="24"/>
          <w:szCs w:val="24"/>
          <w:lang w:eastAsia="sk-SK"/>
        </w:rPr>
        <w:t>ako samoplatca za zdravotné výkony poskytované osobám bez platného zdravotného poistenia na žiadosť osoby</w:t>
      </w:r>
      <w:r>
        <w:rPr>
          <w:rFonts w:ascii="Arial Narrow" w:eastAsia="Times New Roman" w:hAnsi="Arial Narrow" w:cs="Arial"/>
          <w:sz w:val="24"/>
          <w:szCs w:val="24"/>
          <w:lang w:eastAsia="sk-SK"/>
        </w:rPr>
        <w:t>,</w:t>
      </w:r>
    </w:p>
    <w:p w:rsidR="00C46DDF" w:rsidRPr="006E4F4C" w:rsidRDefault="00C46DDF" w:rsidP="00C46DDF">
      <w:pPr>
        <w:pStyle w:val="Odsekzoznamu"/>
        <w:numPr>
          <w:ilvl w:val="0"/>
          <w:numId w:val="1"/>
        </w:numPr>
        <w:spacing w:after="0" w:line="240" w:lineRule="auto"/>
        <w:jc w:val="both"/>
        <w:textAlignment w:val="top"/>
        <w:rPr>
          <w:rFonts w:ascii="Arial Narrow" w:eastAsia="Times New Roman" w:hAnsi="Arial Narrow" w:cs="Arial"/>
          <w:sz w:val="24"/>
          <w:szCs w:val="24"/>
          <w:lang w:eastAsia="sk-SK"/>
        </w:rPr>
      </w:pPr>
      <w:r>
        <w:rPr>
          <w:rFonts w:ascii="Arial Narrow" w:eastAsia="Times New Roman" w:hAnsi="Arial Narrow" w:cs="Arial"/>
          <w:sz w:val="24"/>
          <w:szCs w:val="24"/>
          <w:lang w:eastAsia="sk-SK"/>
        </w:rPr>
        <w:t>i</w:t>
      </w:r>
      <w:r w:rsidRPr="006E4F4C">
        <w:rPr>
          <w:rFonts w:ascii="Arial Narrow" w:eastAsia="Times New Roman" w:hAnsi="Arial Narrow" w:cs="Arial"/>
          <w:sz w:val="24"/>
          <w:szCs w:val="24"/>
          <w:lang w:eastAsia="sk-SK"/>
        </w:rPr>
        <w:t xml:space="preserve">de napríklad o starostlivosť poskytnutú cudzincom bez EU preukazu poistenia, ktorá nie je považovaná </w:t>
      </w:r>
      <w:r>
        <w:rPr>
          <w:rFonts w:ascii="Arial Narrow" w:eastAsia="Times New Roman" w:hAnsi="Arial Narrow" w:cs="Arial"/>
          <w:sz w:val="24"/>
          <w:szCs w:val="24"/>
          <w:lang w:eastAsia="sk-SK"/>
        </w:rPr>
        <w:t>za neodkladnú,</w:t>
      </w:r>
    </w:p>
    <w:p w:rsidR="00C46DDF" w:rsidRPr="006E4F4C" w:rsidRDefault="00C46DDF" w:rsidP="00C46DDF">
      <w:pPr>
        <w:numPr>
          <w:ilvl w:val="0"/>
          <w:numId w:val="1"/>
        </w:numPr>
        <w:spacing w:after="75" w:line="240" w:lineRule="auto"/>
        <w:jc w:val="both"/>
        <w:textAlignment w:val="top"/>
        <w:rPr>
          <w:rFonts w:ascii="Arial Narrow" w:eastAsia="Times New Roman" w:hAnsi="Arial Narrow" w:cs="Arial"/>
          <w:sz w:val="24"/>
          <w:szCs w:val="24"/>
          <w:lang w:eastAsia="sk-SK"/>
        </w:rPr>
      </w:pPr>
      <w:r w:rsidRPr="006E4F4C">
        <w:rPr>
          <w:rFonts w:ascii="Arial Narrow" w:eastAsia="Times New Roman" w:hAnsi="Arial Narrow" w:cs="Arial"/>
          <w:sz w:val="24"/>
          <w:szCs w:val="24"/>
          <w:lang w:eastAsia="sk-SK"/>
        </w:rPr>
        <w:t>ako samoplatca za nadštandardné služby nehradené z verejného zdravotného poistenia (administratívne, stravovacie, ubytovacie, reklamné a iné služby viac menej komerčného rázu)</w:t>
      </w:r>
      <w:r>
        <w:rPr>
          <w:rFonts w:ascii="Arial Narrow" w:eastAsia="Times New Roman" w:hAnsi="Arial Narrow" w:cs="Arial"/>
          <w:sz w:val="24"/>
          <w:szCs w:val="24"/>
          <w:lang w:eastAsia="sk-SK"/>
        </w:rPr>
        <w:t>,</w:t>
      </w:r>
    </w:p>
    <w:p w:rsidR="00C46DDF" w:rsidRPr="006E4F4C" w:rsidRDefault="00C46DDF" w:rsidP="00C46DDF">
      <w:pPr>
        <w:pStyle w:val="Odsekzoznamu"/>
        <w:numPr>
          <w:ilvl w:val="0"/>
          <w:numId w:val="1"/>
        </w:numPr>
        <w:spacing w:after="0" w:line="240" w:lineRule="auto"/>
        <w:jc w:val="both"/>
        <w:textAlignment w:val="top"/>
        <w:rPr>
          <w:rFonts w:ascii="Arial Narrow" w:eastAsia="Times New Roman" w:hAnsi="Arial Narrow" w:cs="Arial"/>
          <w:sz w:val="24"/>
          <w:szCs w:val="24"/>
          <w:lang w:eastAsia="sk-SK"/>
        </w:rPr>
      </w:pPr>
      <w:r>
        <w:rPr>
          <w:rFonts w:ascii="Arial Narrow" w:eastAsia="Times New Roman" w:hAnsi="Arial Narrow" w:cs="Arial"/>
          <w:sz w:val="24"/>
          <w:szCs w:val="24"/>
          <w:lang w:eastAsia="sk-SK"/>
        </w:rPr>
        <w:t>z</w:t>
      </w:r>
      <w:r w:rsidRPr="006E4F4C">
        <w:rPr>
          <w:rFonts w:ascii="Arial Narrow" w:eastAsia="Times New Roman" w:hAnsi="Arial Narrow" w:cs="Arial"/>
          <w:sz w:val="24"/>
          <w:szCs w:val="24"/>
          <w:lang w:eastAsia="sk-SK"/>
        </w:rPr>
        <w:t>väčša sa jedná o rôzne služby zdravotníckeho i nezdravotníckeho charakteru, ktorých neposkytnutie nezníži kvalitu poskytnutej zdravotnej starostlivosti, ani pacienta neohrozí, ale môže najmä uľahčiť a zjednodušiť jeho liečbu či pobyt v zdravotníckom zariadení.</w:t>
      </w:r>
    </w:p>
    <w:p w:rsidR="00AD6ABC" w:rsidRDefault="00AD6ABC" w:rsidP="00C46DDF">
      <w:pPr>
        <w:spacing w:before="375" w:after="75" w:line="240" w:lineRule="auto"/>
        <w:jc w:val="both"/>
        <w:outlineLvl w:val="1"/>
        <w:rPr>
          <w:rFonts w:ascii="Arial Narrow" w:eastAsia="Times New Roman" w:hAnsi="Arial Narrow" w:cs="Arial"/>
          <w:b/>
          <w:i/>
          <w:sz w:val="24"/>
          <w:szCs w:val="24"/>
          <w:lang w:eastAsia="sk-SK"/>
        </w:rPr>
      </w:pPr>
    </w:p>
    <w:p w:rsidR="00C43D74" w:rsidRDefault="00C43D74" w:rsidP="00C46DDF">
      <w:pPr>
        <w:spacing w:before="375" w:after="75" w:line="240" w:lineRule="auto"/>
        <w:jc w:val="both"/>
        <w:outlineLvl w:val="1"/>
        <w:rPr>
          <w:rFonts w:ascii="Arial Narrow" w:eastAsia="Times New Roman" w:hAnsi="Arial Narrow" w:cs="Arial"/>
          <w:b/>
          <w:i/>
          <w:sz w:val="24"/>
          <w:szCs w:val="24"/>
          <w:lang w:eastAsia="sk-SK"/>
        </w:rPr>
      </w:pPr>
    </w:p>
    <w:p w:rsidR="00C46DDF" w:rsidRDefault="00C46DDF" w:rsidP="00C46DDF">
      <w:pPr>
        <w:spacing w:before="375" w:after="75" w:line="240" w:lineRule="auto"/>
        <w:jc w:val="both"/>
        <w:outlineLvl w:val="1"/>
        <w:rPr>
          <w:rFonts w:ascii="Arial Narrow" w:eastAsia="Times New Roman" w:hAnsi="Arial Narrow" w:cs="Arial"/>
          <w:b/>
          <w:i/>
          <w:sz w:val="24"/>
          <w:szCs w:val="24"/>
          <w:lang w:eastAsia="sk-SK"/>
        </w:rPr>
      </w:pPr>
      <w:r w:rsidRPr="006E4F4C">
        <w:rPr>
          <w:rFonts w:ascii="Arial Narrow" w:eastAsia="Times New Roman" w:hAnsi="Arial Narrow" w:cs="Arial"/>
          <w:b/>
          <w:i/>
          <w:sz w:val="24"/>
          <w:szCs w:val="24"/>
          <w:lang w:eastAsia="sk-SK"/>
        </w:rPr>
        <w:lastRenderedPageBreak/>
        <w:t>Poistenec s EU preukazom</w:t>
      </w:r>
    </w:p>
    <w:p w:rsidR="00C43D74" w:rsidRPr="006E4F4C" w:rsidRDefault="00C43D74" w:rsidP="00C46DDF">
      <w:pPr>
        <w:spacing w:before="375" w:after="75" w:line="240" w:lineRule="auto"/>
        <w:jc w:val="both"/>
        <w:outlineLvl w:val="1"/>
        <w:rPr>
          <w:rFonts w:ascii="Arial Narrow" w:eastAsia="Times New Roman" w:hAnsi="Arial Narrow" w:cs="Arial"/>
          <w:b/>
          <w:i/>
          <w:sz w:val="24"/>
          <w:szCs w:val="24"/>
          <w:lang w:eastAsia="sk-SK"/>
        </w:rPr>
      </w:pPr>
    </w:p>
    <w:p w:rsidR="00C46DDF" w:rsidRPr="006E4F4C" w:rsidRDefault="00C46DDF" w:rsidP="00C46DDF">
      <w:pPr>
        <w:spacing w:after="0" w:line="240" w:lineRule="auto"/>
        <w:ind w:firstLine="708"/>
        <w:jc w:val="both"/>
        <w:rPr>
          <w:rFonts w:ascii="Arial Narrow" w:eastAsia="Times New Roman" w:hAnsi="Arial Narrow" w:cs="Arial"/>
          <w:sz w:val="24"/>
          <w:szCs w:val="24"/>
          <w:lang w:eastAsia="sk-SK"/>
        </w:rPr>
      </w:pPr>
      <w:r w:rsidRPr="006E4F4C">
        <w:rPr>
          <w:rFonts w:ascii="Arial Narrow" w:eastAsia="Times New Roman" w:hAnsi="Arial Narrow" w:cs="Arial"/>
          <w:sz w:val="24"/>
          <w:szCs w:val="24"/>
          <w:lang w:eastAsia="sk-SK"/>
        </w:rPr>
        <w:t>Pacienti poistení v zahraničí v rámci štátov EÚ sú povinní preukázať sa európskou kartou poistenia (EU preukaz poistenca), platnou v čase ošetrenia alebo hospitalizácie. EU preukaz môže byť nahradený aj náhradným certifikátom vystaveným na obdobie poskytnutia zdravotného výkonu. Takýto pacienti uhrádzajú všetku zdravotnú starostlivosť (ZS) s výnimkou neodkladnej ZS. EU preukaz ani náhradný certifikát sa nevzťahuje na zdravotnú starostlivosť, pre ktorú pacient zámerne vycestoval do SR.</w:t>
      </w:r>
    </w:p>
    <w:p w:rsidR="00C46DDF" w:rsidRPr="006E4F4C" w:rsidRDefault="00C46DDF" w:rsidP="00C46DDF">
      <w:pPr>
        <w:spacing w:after="0" w:line="240" w:lineRule="auto"/>
        <w:ind w:firstLine="708"/>
        <w:jc w:val="both"/>
        <w:rPr>
          <w:rFonts w:ascii="Arial Narrow" w:eastAsia="Times New Roman" w:hAnsi="Arial Narrow" w:cs="Arial"/>
          <w:sz w:val="24"/>
          <w:szCs w:val="24"/>
          <w:lang w:eastAsia="sk-SK"/>
        </w:rPr>
      </w:pPr>
      <w:r w:rsidRPr="006E4F4C">
        <w:rPr>
          <w:rFonts w:ascii="Arial Narrow" w:eastAsia="Times New Roman" w:hAnsi="Arial Narrow" w:cs="Arial"/>
          <w:sz w:val="24"/>
          <w:szCs w:val="24"/>
          <w:lang w:eastAsia="sk-SK"/>
        </w:rPr>
        <w:t>V prípadoch ambulantného vyšetrenia </w:t>
      </w:r>
      <w:r w:rsidRPr="006E4F4C">
        <w:rPr>
          <w:rFonts w:ascii="Arial Narrow" w:eastAsia="Times New Roman" w:hAnsi="Arial Narrow" w:cs="Arial"/>
          <w:b/>
          <w:bCs/>
          <w:sz w:val="24"/>
          <w:szCs w:val="24"/>
          <w:lang w:eastAsia="sk-SK"/>
        </w:rPr>
        <w:t>bez platného EU preukazu</w:t>
      </w:r>
      <w:r w:rsidRPr="006E4F4C">
        <w:rPr>
          <w:rFonts w:ascii="Arial Narrow" w:eastAsia="Times New Roman" w:hAnsi="Arial Narrow" w:cs="Arial"/>
          <w:sz w:val="24"/>
          <w:szCs w:val="24"/>
          <w:lang w:eastAsia="sk-SK"/>
        </w:rPr>
        <w:t> </w:t>
      </w:r>
      <w:r w:rsidRPr="006E4F4C">
        <w:rPr>
          <w:rFonts w:ascii="Arial Narrow" w:eastAsia="Times New Roman" w:hAnsi="Arial Narrow" w:cs="Arial"/>
          <w:b/>
          <w:bCs/>
          <w:sz w:val="24"/>
          <w:szCs w:val="24"/>
          <w:lang w:eastAsia="sk-SK"/>
        </w:rPr>
        <w:t>je požadovaná úhrada</w:t>
      </w:r>
      <w:r w:rsidRPr="006E4F4C">
        <w:rPr>
          <w:rFonts w:ascii="Arial Narrow" w:eastAsia="Times New Roman" w:hAnsi="Arial Narrow" w:cs="Arial"/>
          <w:sz w:val="24"/>
          <w:szCs w:val="24"/>
          <w:lang w:eastAsia="sk-SK"/>
        </w:rPr>
        <w:t> v plnej sume poskytnutej zdravotnej starostlivosti. Pacient zaplatí požadovanú sumu a  faktúru si môže dať v krajine poistenia refundovať.</w:t>
      </w:r>
    </w:p>
    <w:p w:rsidR="00C46DDF" w:rsidRPr="006E4F4C" w:rsidRDefault="00C46DDF" w:rsidP="00C46DDF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k-SK"/>
        </w:rPr>
      </w:pPr>
    </w:p>
    <w:p w:rsidR="00C46DDF" w:rsidRPr="006E4F4C" w:rsidRDefault="00C46DDF" w:rsidP="00C46DD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6E4F4C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Poskytnutie výpisu zo zdravotnej dokumentácie podľa § 24 ods. 4. </w:t>
      </w:r>
    </w:p>
    <w:p w:rsidR="00C46DDF" w:rsidRPr="006E4F4C" w:rsidRDefault="00C46DDF" w:rsidP="00C46DD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</w:p>
    <w:p w:rsidR="00C46DDF" w:rsidRPr="006E4F4C" w:rsidRDefault="00C46DDF" w:rsidP="00C46DDF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  <w:r w:rsidRPr="006E4F4C">
        <w:rPr>
          <w:rFonts w:ascii="Arial Narrow" w:hAnsi="Arial Narrow" w:cs="Calibri"/>
          <w:color w:val="000000"/>
          <w:sz w:val="24"/>
          <w:szCs w:val="24"/>
        </w:rPr>
        <w:t xml:space="preserve">Poskytovateľ je povinný na základe písomného (mimo </w:t>
      </w:r>
      <w:proofErr w:type="spellStart"/>
      <w:r w:rsidRPr="006E4F4C">
        <w:rPr>
          <w:rFonts w:ascii="Arial Narrow" w:hAnsi="Arial Narrow" w:cs="Calibri"/>
          <w:color w:val="000000"/>
          <w:sz w:val="24"/>
          <w:szCs w:val="24"/>
        </w:rPr>
        <w:t>písm.a</w:t>
      </w:r>
      <w:proofErr w:type="spellEnd"/>
      <w:r w:rsidRPr="006E4F4C">
        <w:rPr>
          <w:rFonts w:ascii="Arial Narrow" w:hAnsi="Arial Narrow" w:cs="Calibri"/>
          <w:color w:val="000000"/>
          <w:sz w:val="24"/>
          <w:szCs w:val="24"/>
        </w:rPr>
        <w:t xml:space="preserve">.) vyžiadania poskytnúť výpis zo ZD v rozsahu, ktorý priamo súvisí s účelom vyžiadania: </w:t>
      </w:r>
    </w:p>
    <w:p w:rsidR="00C46DDF" w:rsidRPr="006E4F4C" w:rsidRDefault="00C46DDF" w:rsidP="00C46DDF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</w:p>
    <w:p w:rsidR="00C46DDF" w:rsidRPr="006E4F4C" w:rsidRDefault="00C46DDF" w:rsidP="00C46DDF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58" w:line="240" w:lineRule="auto"/>
        <w:rPr>
          <w:rFonts w:ascii="Arial Narrow" w:hAnsi="Arial Narrow" w:cs="Calibri"/>
          <w:color w:val="000000"/>
          <w:sz w:val="24"/>
          <w:szCs w:val="24"/>
        </w:rPr>
      </w:pPr>
      <w:r w:rsidRPr="006E4F4C">
        <w:rPr>
          <w:rFonts w:ascii="Arial Narrow" w:hAnsi="Arial Narrow" w:cs="Calibri"/>
          <w:color w:val="000000"/>
          <w:sz w:val="24"/>
          <w:szCs w:val="24"/>
        </w:rPr>
        <w:t xml:space="preserve">registrovanému občanovi po preukázaní sa povolávacím rozkazom na odvod na účely odvodu a vojakovi v zálohe po predložení písomného vyžiadania územnej vojenskej správy na účely prieskumu jeho zdravotnej spôsobilosti, </w:t>
      </w:r>
    </w:p>
    <w:p w:rsidR="00C46DDF" w:rsidRPr="006E4F4C" w:rsidRDefault="00C46DDF" w:rsidP="00C46DDF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58" w:line="240" w:lineRule="auto"/>
        <w:rPr>
          <w:rFonts w:ascii="Arial Narrow" w:hAnsi="Arial Narrow" w:cs="Calibri"/>
          <w:color w:val="000000"/>
          <w:sz w:val="24"/>
          <w:szCs w:val="24"/>
        </w:rPr>
      </w:pPr>
      <w:r w:rsidRPr="006E4F4C">
        <w:rPr>
          <w:rFonts w:ascii="Arial Narrow" w:hAnsi="Arial Narrow" w:cs="Calibri"/>
          <w:color w:val="000000"/>
          <w:sz w:val="24"/>
          <w:szCs w:val="24"/>
        </w:rPr>
        <w:t xml:space="preserve">príslušnému orgánu na účely sociálnej pomoci, štátnej sociálnej dávky alebo služieb zamestnanosti podľa osobitných predpisov, </w:t>
      </w:r>
    </w:p>
    <w:p w:rsidR="00C46DDF" w:rsidRPr="006E4F4C" w:rsidRDefault="00C46DDF" w:rsidP="00C46DDF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58" w:line="240" w:lineRule="auto"/>
        <w:rPr>
          <w:rFonts w:ascii="Arial Narrow" w:hAnsi="Arial Narrow" w:cs="Calibri"/>
          <w:color w:val="000000"/>
          <w:sz w:val="24"/>
          <w:szCs w:val="24"/>
        </w:rPr>
      </w:pPr>
      <w:r w:rsidRPr="006E4F4C">
        <w:rPr>
          <w:rFonts w:ascii="Arial Narrow" w:hAnsi="Arial Narrow" w:cs="Calibri"/>
          <w:color w:val="000000"/>
          <w:sz w:val="24"/>
          <w:szCs w:val="24"/>
        </w:rPr>
        <w:t xml:space="preserve">inšpektorátu práce a orgánom dozoru podľa osobitných predpisov na účely vyšetrovania pracovného úrazu alebo choroby z povolania, </w:t>
      </w:r>
    </w:p>
    <w:p w:rsidR="00C46DDF" w:rsidRPr="006E4F4C" w:rsidRDefault="00C46DDF" w:rsidP="00C46DDF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58" w:line="240" w:lineRule="auto"/>
        <w:rPr>
          <w:rFonts w:ascii="Arial Narrow" w:hAnsi="Arial Narrow" w:cs="Calibri"/>
          <w:color w:val="000000"/>
          <w:sz w:val="24"/>
          <w:szCs w:val="24"/>
        </w:rPr>
      </w:pPr>
      <w:r w:rsidRPr="006E4F4C">
        <w:rPr>
          <w:rFonts w:ascii="Arial Narrow" w:hAnsi="Arial Narrow" w:cs="Calibri"/>
          <w:color w:val="000000"/>
          <w:sz w:val="24"/>
          <w:szCs w:val="24"/>
        </w:rPr>
        <w:t xml:space="preserve">príslušnému orgánu na účely medzištátneho osvojenia dieťaťa, </w:t>
      </w:r>
    </w:p>
    <w:p w:rsidR="00C46DDF" w:rsidRPr="006E4F4C" w:rsidRDefault="00C46DDF" w:rsidP="00C46DDF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58" w:line="240" w:lineRule="auto"/>
        <w:rPr>
          <w:rFonts w:ascii="Arial Narrow" w:hAnsi="Arial Narrow" w:cs="Calibri"/>
          <w:color w:val="000000"/>
          <w:sz w:val="24"/>
          <w:szCs w:val="24"/>
        </w:rPr>
      </w:pPr>
      <w:r w:rsidRPr="006E4F4C">
        <w:rPr>
          <w:rFonts w:ascii="Arial Narrow" w:hAnsi="Arial Narrow" w:cs="Calibri"/>
          <w:color w:val="000000"/>
          <w:sz w:val="24"/>
          <w:szCs w:val="24"/>
        </w:rPr>
        <w:t xml:space="preserve">osobám oprávneným nahliadať do ZD, ak rozsah vyžiadanie nepresahuje rozsah sprístupňovania údajov zo ZD týmto osobám, </w:t>
      </w:r>
    </w:p>
    <w:p w:rsidR="00C46DDF" w:rsidRPr="006E4F4C" w:rsidRDefault="00C46DDF" w:rsidP="00C46DDF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58" w:line="240" w:lineRule="auto"/>
        <w:rPr>
          <w:rFonts w:ascii="Arial Narrow" w:hAnsi="Arial Narrow" w:cs="Calibri"/>
          <w:color w:val="000000"/>
          <w:sz w:val="24"/>
          <w:szCs w:val="24"/>
        </w:rPr>
      </w:pPr>
      <w:r w:rsidRPr="006E4F4C">
        <w:rPr>
          <w:rFonts w:ascii="Arial Narrow" w:hAnsi="Arial Narrow" w:cs="Calibri"/>
          <w:color w:val="000000"/>
          <w:sz w:val="24"/>
          <w:szCs w:val="24"/>
        </w:rPr>
        <w:t xml:space="preserve">súdu na účely trestného konania alebo občianskeho súdneho konania, </w:t>
      </w:r>
    </w:p>
    <w:p w:rsidR="00C46DDF" w:rsidRDefault="00C46DDF" w:rsidP="00C46DDF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58" w:line="240" w:lineRule="auto"/>
        <w:rPr>
          <w:rFonts w:ascii="Arial Narrow" w:hAnsi="Arial Narrow" w:cs="Calibri"/>
          <w:color w:val="000000"/>
          <w:sz w:val="24"/>
          <w:szCs w:val="24"/>
        </w:rPr>
      </w:pPr>
      <w:r w:rsidRPr="006E4F4C">
        <w:rPr>
          <w:rFonts w:ascii="Arial Narrow" w:hAnsi="Arial Narrow" w:cs="Calibri"/>
          <w:color w:val="000000"/>
          <w:sz w:val="24"/>
          <w:szCs w:val="24"/>
        </w:rPr>
        <w:t xml:space="preserve">lekárovi pracovnej zdravotnej služby na účel posúdenia zdravotnej spôsobilosti na prácu. </w:t>
      </w:r>
    </w:p>
    <w:p w:rsidR="00C46DDF" w:rsidRDefault="00C46DDF" w:rsidP="00C46DDF">
      <w:pPr>
        <w:autoSpaceDE w:val="0"/>
        <w:autoSpaceDN w:val="0"/>
        <w:adjustRightInd w:val="0"/>
        <w:spacing w:after="58" w:line="240" w:lineRule="auto"/>
        <w:rPr>
          <w:rFonts w:ascii="Arial Narrow" w:hAnsi="Arial Narrow" w:cs="Calibri"/>
          <w:color w:val="000000"/>
          <w:sz w:val="24"/>
          <w:szCs w:val="24"/>
        </w:rPr>
      </w:pPr>
    </w:p>
    <w:p w:rsidR="00C46DDF" w:rsidRPr="00C46DDF" w:rsidRDefault="00C46DDF" w:rsidP="00C46DDF">
      <w:pPr>
        <w:autoSpaceDE w:val="0"/>
        <w:autoSpaceDN w:val="0"/>
        <w:adjustRightInd w:val="0"/>
        <w:spacing w:after="58" w:line="240" w:lineRule="auto"/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t>V</w:t>
      </w:r>
      <w:r w:rsidR="001F6F68">
        <w:rPr>
          <w:rFonts w:ascii="Arial Narrow" w:hAnsi="Arial Narrow" w:cs="Calibri"/>
          <w:color w:val="000000"/>
          <w:sz w:val="24"/>
          <w:szCs w:val="24"/>
        </w:rPr>
        <w:t> Banskej Bystrici dňa 2</w:t>
      </w:r>
      <w:r w:rsidR="00CF034E">
        <w:rPr>
          <w:rFonts w:ascii="Arial Narrow" w:hAnsi="Arial Narrow" w:cs="Calibri"/>
          <w:color w:val="000000"/>
          <w:sz w:val="24"/>
          <w:szCs w:val="24"/>
        </w:rPr>
        <w:t>.11.2021</w:t>
      </w:r>
    </w:p>
    <w:p w:rsidR="00C46DDF" w:rsidRPr="006E4F4C" w:rsidRDefault="00C46DDF" w:rsidP="00C46DDF">
      <w:pPr>
        <w:autoSpaceDE w:val="0"/>
        <w:autoSpaceDN w:val="0"/>
        <w:adjustRightInd w:val="0"/>
        <w:spacing w:after="58" w:line="240" w:lineRule="auto"/>
        <w:rPr>
          <w:rFonts w:ascii="Arial Narrow" w:hAnsi="Arial Narrow" w:cs="Calibri"/>
          <w:color w:val="000000"/>
          <w:sz w:val="24"/>
          <w:szCs w:val="24"/>
        </w:rPr>
      </w:pPr>
    </w:p>
    <w:p w:rsidR="00C46DDF" w:rsidRPr="006E4F4C" w:rsidRDefault="00C46DDF" w:rsidP="00C46DDF">
      <w:pPr>
        <w:autoSpaceDE w:val="0"/>
        <w:autoSpaceDN w:val="0"/>
        <w:adjustRightInd w:val="0"/>
        <w:spacing w:after="58" w:line="240" w:lineRule="auto"/>
        <w:rPr>
          <w:rFonts w:ascii="Arial Narrow" w:hAnsi="Arial Narrow" w:cs="Calibri"/>
          <w:color w:val="000000"/>
          <w:sz w:val="24"/>
          <w:szCs w:val="24"/>
        </w:rPr>
      </w:pPr>
    </w:p>
    <w:p w:rsidR="00C46DDF" w:rsidRPr="006E4F4C" w:rsidRDefault="00C46DDF" w:rsidP="00C46DDF">
      <w:pPr>
        <w:autoSpaceDE w:val="0"/>
        <w:autoSpaceDN w:val="0"/>
        <w:adjustRightInd w:val="0"/>
        <w:spacing w:after="58" w:line="240" w:lineRule="auto"/>
        <w:rPr>
          <w:rFonts w:ascii="Arial Narrow" w:hAnsi="Arial Narrow" w:cs="Calibri"/>
          <w:color w:val="000000"/>
          <w:sz w:val="24"/>
          <w:szCs w:val="24"/>
        </w:rPr>
      </w:pPr>
    </w:p>
    <w:p w:rsidR="00C46DDF" w:rsidRDefault="00C46DDF" w:rsidP="00C46DDF">
      <w:pPr>
        <w:autoSpaceDE w:val="0"/>
        <w:autoSpaceDN w:val="0"/>
        <w:adjustRightInd w:val="0"/>
        <w:spacing w:after="58" w:line="240" w:lineRule="auto"/>
        <w:rPr>
          <w:rFonts w:ascii="Arial Narrow" w:hAnsi="Arial Narrow" w:cs="Calibri"/>
          <w:color w:val="000000"/>
          <w:sz w:val="24"/>
          <w:szCs w:val="24"/>
        </w:rPr>
      </w:pPr>
    </w:p>
    <w:p w:rsidR="00C46DDF" w:rsidRPr="006E4F4C" w:rsidRDefault="00C46DDF" w:rsidP="00C46DDF">
      <w:pPr>
        <w:autoSpaceDE w:val="0"/>
        <w:autoSpaceDN w:val="0"/>
        <w:adjustRightInd w:val="0"/>
        <w:spacing w:after="58" w:line="240" w:lineRule="auto"/>
        <w:rPr>
          <w:rFonts w:ascii="Arial Narrow" w:hAnsi="Arial Narrow" w:cs="Calibri"/>
          <w:color w:val="000000"/>
          <w:sz w:val="24"/>
          <w:szCs w:val="24"/>
        </w:rPr>
      </w:pPr>
    </w:p>
    <w:p w:rsidR="00C46DDF" w:rsidRDefault="00C46DDF" w:rsidP="00C46DDF">
      <w:pPr>
        <w:autoSpaceDE w:val="0"/>
        <w:autoSpaceDN w:val="0"/>
        <w:adjustRightInd w:val="0"/>
        <w:spacing w:after="58" w:line="240" w:lineRule="auto"/>
        <w:rPr>
          <w:rFonts w:ascii="Arial Narrow" w:hAnsi="Arial Narrow" w:cs="Calibri"/>
          <w:color w:val="000000"/>
          <w:sz w:val="24"/>
          <w:szCs w:val="24"/>
        </w:rPr>
      </w:pPr>
    </w:p>
    <w:p w:rsidR="003456C1" w:rsidRDefault="003456C1" w:rsidP="00C46DDF">
      <w:pPr>
        <w:autoSpaceDE w:val="0"/>
        <w:autoSpaceDN w:val="0"/>
        <w:adjustRightInd w:val="0"/>
        <w:spacing w:after="58" w:line="240" w:lineRule="auto"/>
        <w:rPr>
          <w:rFonts w:ascii="Arial Narrow" w:hAnsi="Arial Narrow" w:cs="Calibri"/>
          <w:color w:val="000000"/>
          <w:sz w:val="24"/>
          <w:szCs w:val="24"/>
        </w:rPr>
      </w:pPr>
    </w:p>
    <w:p w:rsidR="003456C1" w:rsidRPr="006E4F4C" w:rsidRDefault="003456C1" w:rsidP="00C46DDF">
      <w:pPr>
        <w:autoSpaceDE w:val="0"/>
        <w:autoSpaceDN w:val="0"/>
        <w:adjustRightInd w:val="0"/>
        <w:spacing w:after="58" w:line="240" w:lineRule="auto"/>
        <w:rPr>
          <w:rFonts w:ascii="Arial Narrow" w:hAnsi="Arial Narrow" w:cs="Calibri"/>
          <w:color w:val="000000"/>
          <w:sz w:val="24"/>
          <w:szCs w:val="24"/>
        </w:rPr>
      </w:pPr>
    </w:p>
    <w:p w:rsidR="00C46DDF" w:rsidRPr="006E4F4C" w:rsidRDefault="00C46DDF" w:rsidP="00C46DDF">
      <w:pPr>
        <w:autoSpaceDE w:val="0"/>
        <w:autoSpaceDN w:val="0"/>
        <w:adjustRightInd w:val="0"/>
        <w:spacing w:after="58" w:line="240" w:lineRule="auto"/>
        <w:rPr>
          <w:rFonts w:ascii="Arial Narrow" w:hAnsi="Arial Narrow" w:cs="Calibri"/>
          <w:color w:val="000000"/>
          <w:sz w:val="24"/>
          <w:szCs w:val="24"/>
        </w:rPr>
      </w:pPr>
    </w:p>
    <w:p w:rsidR="00CF034E" w:rsidRDefault="00CF034E" w:rsidP="00C46DDF">
      <w:pPr>
        <w:autoSpaceDE w:val="0"/>
        <w:autoSpaceDN w:val="0"/>
        <w:adjustRightInd w:val="0"/>
        <w:spacing w:after="58" w:line="240" w:lineRule="auto"/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t>Ing. Bc. Ľudmila Svätojánska Kiňová, MBA</w:t>
      </w:r>
      <w:r w:rsidR="00C46DDF" w:rsidRPr="006E4F4C">
        <w:rPr>
          <w:rFonts w:ascii="Arial Narrow" w:hAnsi="Arial Narrow" w:cs="Calibri"/>
          <w:color w:val="000000"/>
          <w:sz w:val="24"/>
          <w:szCs w:val="24"/>
        </w:rPr>
        <w:tab/>
      </w:r>
      <w:r w:rsidR="00C46DDF" w:rsidRPr="006E4F4C">
        <w:rPr>
          <w:rFonts w:ascii="Arial Narrow" w:hAnsi="Arial Narrow" w:cs="Calibri"/>
          <w:color w:val="000000"/>
          <w:sz w:val="24"/>
          <w:szCs w:val="24"/>
        </w:rPr>
        <w:tab/>
      </w:r>
      <w:r w:rsidR="00C46DDF" w:rsidRPr="006E4F4C">
        <w:rPr>
          <w:rFonts w:ascii="Arial Narrow" w:hAnsi="Arial Narrow" w:cs="Calibri"/>
          <w:color w:val="000000"/>
          <w:sz w:val="24"/>
          <w:szCs w:val="24"/>
        </w:rPr>
        <w:tab/>
      </w:r>
      <w:r>
        <w:rPr>
          <w:rFonts w:ascii="Arial Narrow" w:hAnsi="Arial Narrow" w:cs="Calibri"/>
          <w:color w:val="000000"/>
          <w:sz w:val="24"/>
          <w:szCs w:val="24"/>
        </w:rPr>
        <w:tab/>
      </w:r>
      <w:r w:rsidR="00C46DDF" w:rsidRPr="006E4F4C">
        <w:rPr>
          <w:rFonts w:ascii="Arial Narrow" w:hAnsi="Arial Narrow" w:cs="Calibri"/>
          <w:color w:val="000000"/>
          <w:sz w:val="24"/>
          <w:szCs w:val="24"/>
        </w:rPr>
        <w:t>Ing. Martin Naništa</w:t>
      </w:r>
    </w:p>
    <w:p w:rsidR="00935479" w:rsidRPr="00CF034E" w:rsidRDefault="00C46DDF" w:rsidP="00C46DDF">
      <w:pPr>
        <w:autoSpaceDE w:val="0"/>
        <w:autoSpaceDN w:val="0"/>
        <w:adjustRightInd w:val="0"/>
        <w:spacing w:after="58" w:line="240" w:lineRule="auto"/>
        <w:rPr>
          <w:rFonts w:ascii="Arial Narrow" w:hAnsi="Arial Narrow" w:cs="Calibri"/>
          <w:color w:val="000000"/>
          <w:sz w:val="24"/>
          <w:szCs w:val="24"/>
        </w:rPr>
      </w:pPr>
      <w:r w:rsidRPr="006E4F4C">
        <w:rPr>
          <w:rFonts w:ascii="Arial Narrow" w:hAnsi="Arial Narrow" w:cs="Calibri"/>
          <w:color w:val="000000"/>
          <w:sz w:val="24"/>
          <w:szCs w:val="24"/>
        </w:rPr>
        <w:t>konateľ</w:t>
      </w:r>
      <w:r w:rsidR="00CF034E">
        <w:rPr>
          <w:rFonts w:ascii="Arial Narrow" w:hAnsi="Arial Narrow" w:cs="Calibri"/>
          <w:color w:val="000000"/>
          <w:sz w:val="24"/>
          <w:szCs w:val="24"/>
        </w:rPr>
        <w:t>ka</w:t>
      </w:r>
      <w:r w:rsidRPr="006E4F4C">
        <w:rPr>
          <w:rFonts w:ascii="Arial Narrow" w:hAnsi="Arial Narrow" w:cs="Calibri"/>
          <w:color w:val="000000"/>
          <w:sz w:val="24"/>
          <w:szCs w:val="24"/>
        </w:rPr>
        <w:tab/>
      </w:r>
      <w:r w:rsidRPr="006E4F4C">
        <w:rPr>
          <w:rFonts w:ascii="Arial Narrow" w:hAnsi="Arial Narrow" w:cs="Calibri"/>
          <w:color w:val="000000"/>
          <w:sz w:val="24"/>
          <w:szCs w:val="24"/>
        </w:rPr>
        <w:tab/>
      </w:r>
      <w:r w:rsidRPr="006E4F4C">
        <w:rPr>
          <w:rFonts w:ascii="Arial Narrow" w:hAnsi="Arial Narrow" w:cs="Calibri"/>
          <w:color w:val="000000"/>
          <w:sz w:val="24"/>
          <w:szCs w:val="24"/>
        </w:rPr>
        <w:tab/>
      </w:r>
      <w:r w:rsidRPr="006E4F4C">
        <w:rPr>
          <w:rFonts w:ascii="Arial Narrow" w:hAnsi="Arial Narrow" w:cs="Calibri"/>
          <w:color w:val="000000"/>
          <w:sz w:val="24"/>
          <w:szCs w:val="24"/>
        </w:rPr>
        <w:tab/>
      </w:r>
      <w:r w:rsidRPr="006E4F4C">
        <w:rPr>
          <w:rFonts w:ascii="Arial Narrow" w:hAnsi="Arial Narrow" w:cs="Calibri"/>
          <w:color w:val="000000"/>
          <w:sz w:val="24"/>
          <w:szCs w:val="24"/>
        </w:rPr>
        <w:tab/>
      </w:r>
      <w:r w:rsidRPr="006E4F4C">
        <w:rPr>
          <w:rFonts w:ascii="Arial Narrow" w:hAnsi="Arial Narrow" w:cs="Calibri"/>
          <w:color w:val="000000"/>
          <w:sz w:val="24"/>
          <w:szCs w:val="24"/>
        </w:rPr>
        <w:tab/>
      </w:r>
      <w:r w:rsidRPr="006E4F4C">
        <w:rPr>
          <w:rFonts w:ascii="Arial Narrow" w:hAnsi="Arial Narrow" w:cs="Calibri"/>
          <w:color w:val="000000"/>
          <w:sz w:val="24"/>
          <w:szCs w:val="24"/>
        </w:rPr>
        <w:tab/>
        <w:t xml:space="preserve">      </w:t>
      </w:r>
      <w:r>
        <w:rPr>
          <w:rFonts w:ascii="Arial Narrow" w:hAnsi="Arial Narrow" w:cs="Calibri"/>
          <w:color w:val="000000"/>
          <w:sz w:val="24"/>
          <w:szCs w:val="24"/>
        </w:rPr>
        <w:t xml:space="preserve">       </w:t>
      </w:r>
      <w:r w:rsidRPr="00AD6ABC">
        <w:rPr>
          <w:rFonts w:ascii="Arial Narrow" w:hAnsi="Arial Narrow" w:cs="Calibri"/>
          <w:color w:val="000000"/>
          <w:sz w:val="24"/>
          <w:szCs w:val="24"/>
        </w:rPr>
        <w:t>k</w:t>
      </w:r>
      <w:r w:rsidRPr="00AD6ABC">
        <w:rPr>
          <w:rFonts w:ascii="Arial Narrow" w:hAnsi="Arial Narrow" w:cs="Calibri"/>
          <w:color w:val="000000"/>
        </w:rPr>
        <w:t>onateľ</w:t>
      </w:r>
    </w:p>
    <w:p w:rsidR="00C1138F" w:rsidRDefault="00C1138F" w:rsidP="00C46DDF">
      <w:pPr>
        <w:autoSpaceDE w:val="0"/>
        <w:autoSpaceDN w:val="0"/>
        <w:adjustRightInd w:val="0"/>
        <w:spacing w:after="58" w:line="240" w:lineRule="auto"/>
        <w:rPr>
          <w:rFonts w:ascii="Calibri" w:hAnsi="Calibri" w:cs="Calibri"/>
          <w:color w:val="000000"/>
        </w:rPr>
      </w:pPr>
    </w:p>
    <w:p w:rsidR="00C61CC9" w:rsidRDefault="00C61CC9" w:rsidP="00C46DDF">
      <w:pPr>
        <w:autoSpaceDE w:val="0"/>
        <w:autoSpaceDN w:val="0"/>
        <w:adjustRightInd w:val="0"/>
        <w:spacing w:after="58" w:line="240" w:lineRule="auto"/>
        <w:rPr>
          <w:rFonts w:ascii="Calibri" w:hAnsi="Calibri" w:cs="Calibri"/>
          <w:color w:val="000000"/>
        </w:rPr>
      </w:pPr>
    </w:p>
    <w:p w:rsidR="00C61CC9" w:rsidRDefault="00C61CC9" w:rsidP="00C46DDF">
      <w:pPr>
        <w:autoSpaceDE w:val="0"/>
        <w:autoSpaceDN w:val="0"/>
        <w:adjustRightInd w:val="0"/>
        <w:spacing w:after="58" w:line="240" w:lineRule="auto"/>
        <w:rPr>
          <w:rFonts w:ascii="Calibri" w:hAnsi="Calibri" w:cs="Calibri"/>
          <w:color w:val="000000"/>
        </w:rPr>
      </w:pPr>
    </w:p>
    <w:p w:rsidR="00C61CC9" w:rsidRDefault="00C61CC9" w:rsidP="00C46DDF">
      <w:pPr>
        <w:autoSpaceDE w:val="0"/>
        <w:autoSpaceDN w:val="0"/>
        <w:adjustRightInd w:val="0"/>
        <w:spacing w:after="58" w:line="240" w:lineRule="auto"/>
        <w:rPr>
          <w:rFonts w:ascii="Calibri" w:hAnsi="Calibri" w:cs="Calibri"/>
          <w:color w:val="000000"/>
        </w:rPr>
      </w:pPr>
    </w:p>
    <w:p w:rsidR="00C61CC9" w:rsidRDefault="00C61CC9" w:rsidP="00C46DDF">
      <w:pPr>
        <w:autoSpaceDE w:val="0"/>
        <w:autoSpaceDN w:val="0"/>
        <w:adjustRightInd w:val="0"/>
        <w:spacing w:after="58" w:line="240" w:lineRule="auto"/>
        <w:rPr>
          <w:rFonts w:ascii="Calibri" w:hAnsi="Calibri" w:cs="Calibri"/>
          <w:color w:val="000000"/>
        </w:rPr>
      </w:pPr>
    </w:p>
    <w:p w:rsidR="00C61CC9" w:rsidRDefault="00C61CC9" w:rsidP="00C46DDF">
      <w:pPr>
        <w:autoSpaceDE w:val="0"/>
        <w:autoSpaceDN w:val="0"/>
        <w:adjustRightInd w:val="0"/>
        <w:spacing w:after="58" w:line="240" w:lineRule="auto"/>
        <w:rPr>
          <w:rFonts w:ascii="Calibri" w:hAnsi="Calibri" w:cs="Calibri"/>
          <w:color w:val="000000"/>
        </w:rPr>
      </w:pPr>
    </w:p>
    <w:p w:rsidR="0035026C" w:rsidRDefault="0035026C" w:rsidP="00C1138F">
      <w:pPr>
        <w:autoSpaceDE w:val="0"/>
        <w:autoSpaceDN w:val="0"/>
        <w:adjustRightInd w:val="0"/>
        <w:spacing w:after="58" w:line="240" w:lineRule="auto"/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:rsidR="00CF034E" w:rsidRDefault="00CF034E" w:rsidP="00C1138F">
      <w:pPr>
        <w:autoSpaceDE w:val="0"/>
        <w:autoSpaceDN w:val="0"/>
        <w:adjustRightInd w:val="0"/>
        <w:spacing w:after="58" w:line="240" w:lineRule="auto"/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:rsidR="00E159A3" w:rsidRPr="00F86E3F" w:rsidRDefault="001A6B08" w:rsidP="00C1138F">
      <w:pPr>
        <w:autoSpaceDE w:val="0"/>
        <w:autoSpaceDN w:val="0"/>
        <w:adjustRightInd w:val="0"/>
        <w:spacing w:after="58" w:line="240" w:lineRule="auto"/>
        <w:jc w:val="center"/>
        <w:rPr>
          <w:rFonts w:ascii="Calibri" w:hAnsi="Calibri" w:cs="Calibri"/>
          <w:b/>
          <w:color w:val="000000"/>
          <w:sz w:val="32"/>
          <w:szCs w:val="32"/>
        </w:rPr>
      </w:pPr>
      <w:r>
        <w:rPr>
          <w:rFonts w:ascii="Calibri" w:hAnsi="Calibri" w:cs="Calibri"/>
          <w:b/>
          <w:color w:val="000000"/>
          <w:sz w:val="32"/>
          <w:szCs w:val="32"/>
        </w:rPr>
        <w:lastRenderedPageBreak/>
        <w:t xml:space="preserve">Cenník platených </w:t>
      </w:r>
      <w:r w:rsidR="00C1138F" w:rsidRPr="00F86E3F">
        <w:rPr>
          <w:rFonts w:ascii="Calibri" w:hAnsi="Calibri" w:cs="Calibri"/>
          <w:b/>
          <w:color w:val="000000"/>
          <w:sz w:val="32"/>
          <w:szCs w:val="32"/>
        </w:rPr>
        <w:t>zdravotných výkonov poskytovaných v</w:t>
      </w:r>
      <w:r w:rsidR="008B5B7B">
        <w:rPr>
          <w:rFonts w:ascii="Calibri" w:hAnsi="Calibri" w:cs="Calibri"/>
          <w:b/>
          <w:color w:val="000000"/>
          <w:sz w:val="32"/>
          <w:szCs w:val="32"/>
        </w:rPr>
        <w:t> </w:t>
      </w:r>
      <w:r w:rsidR="00C1138F" w:rsidRPr="00F86E3F">
        <w:rPr>
          <w:rFonts w:ascii="Calibri" w:hAnsi="Calibri" w:cs="Calibri"/>
          <w:b/>
          <w:color w:val="000000"/>
          <w:sz w:val="32"/>
          <w:szCs w:val="32"/>
        </w:rPr>
        <w:t>pneumologickej</w:t>
      </w:r>
      <w:r w:rsidR="008B5B7B">
        <w:rPr>
          <w:rFonts w:ascii="Calibri" w:hAnsi="Calibri" w:cs="Calibri"/>
          <w:b/>
          <w:color w:val="000000"/>
          <w:sz w:val="32"/>
          <w:szCs w:val="32"/>
        </w:rPr>
        <w:t xml:space="preserve"> a ftizeologickej</w:t>
      </w:r>
      <w:r w:rsidR="00C1138F" w:rsidRPr="00F86E3F">
        <w:rPr>
          <w:rFonts w:ascii="Calibri" w:hAnsi="Calibri" w:cs="Calibri"/>
          <w:b/>
          <w:color w:val="000000"/>
          <w:sz w:val="32"/>
          <w:szCs w:val="32"/>
        </w:rPr>
        <w:t xml:space="preserve"> ambulancii</w:t>
      </w:r>
    </w:p>
    <w:p w:rsidR="00C46DDF" w:rsidRDefault="00C46DDF" w:rsidP="00C46DDF">
      <w:pPr>
        <w:autoSpaceDE w:val="0"/>
        <w:autoSpaceDN w:val="0"/>
        <w:adjustRightInd w:val="0"/>
        <w:spacing w:after="58" w:line="240" w:lineRule="auto"/>
        <w:rPr>
          <w:rFonts w:ascii="Calibri" w:hAnsi="Calibri" w:cs="Calibri"/>
          <w:color w:val="000000"/>
        </w:rPr>
      </w:pPr>
    </w:p>
    <w:bookmarkStart w:id="0" w:name="_MON_1655709553"/>
    <w:bookmarkEnd w:id="0"/>
    <w:p w:rsidR="0035026C" w:rsidRDefault="00901B73" w:rsidP="0035026C">
      <w:pPr>
        <w:autoSpaceDE w:val="0"/>
        <w:autoSpaceDN w:val="0"/>
        <w:adjustRightInd w:val="0"/>
        <w:spacing w:after="58" w:line="240" w:lineRule="auto"/>
        <w:ind w:left="-567" w:right="-284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object w:dxaOrig="10805" w:dyaOrig="84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47.5pt;height:424.5pt" o:ole="">
            <v:imagedata r:id="rId5" o:title=""/>
          </v:shape>
          <o:OLEObject Type="Embed" ProgID="Excel.Sheet.12" ShapeID="_x0000_i1026" DrawAspect="Content" ObjectID="_1717500855" r:id="rId6"/>
        </w:object>
      </w:r>
      <w:bookmarkStart w:id="1" w:name="_GoBack"/>
      <w:bookmarkEnd w:id="1"/>
    </w:p>
    <w:p w:rsidR="004464DA" w:rsidRPr="00BB727F" w:rsidRDefault="00E159A3" w:rsidP="00E159A3">
      <w:pPr>
        <w:autoSpaceDE w:val="0"/>
        <w:autoSpaceDN w:val="0"/>
        <w:adjustRightInd w:val="0"/>
        <w:spacing w:after="58" w:line="240" w:lineRule="auto"/>
        <w:ind w:left="-567" w:right="-284"/>
        <w:jc w:val="center"/>
        <w:rPr>
          <w:rFonts w:ascii="Calibri" w:hAnsi="Calibri" w:cs="Calibri"/>
          <w:color w:val="000000"/>
        </w:rPr>
      </w:pPr>
      <w:r w:rsidRPr="00E159A3">
        <w:rPr>
          <w:rFonts w:ascii="Calibri" w:hAnsi="Calibri" w:cs="Calibri"/>
          <w:b/>
          <w:color w:val="000000"/>
          <w:sz w:val="32"/>
          <w:szCs w:val="32"/>
        </w:rPr>
        <w:t xml:space="preserve">Zoznam služieb súvisiacich s poskytovaním </w:t>
      </w:r>
      <w:r w:rsidR="004464DA">
        <w:rPr>
          <w:rFonts w:ascii="Calibri" w:hAnsi="Calibri" w:cs="Calibri"/>
          <w:b/>
          <w:color w:val="000000"/>
          <w:sz w:val="32"/>
          <w:szCs w:val="32"/>
        </w:rPr>
        <w:t>zdravotnej starostlivosti</w:t>
      </w:r>
    </w:p>
    <w:bookmarkStart w:id="2" w:name="_MON_1655716104"/>
    <w:bookmarkEnd w:id="2"/>
    <w:p w:rsidR="00E159A3" w:rsidRDefault="00C43D74" w:rsidP="00E159A3">
      <w:pPr>
        <w:autoSpaceDE w:val="0"/>
        <w:autoSpaceDN w:val="0"/>
        <w:adjustRightInd w:val="0"/>
        <w:spacing w:after="58" w:line="240" w:lineRule="auto"/>
        <w:ind w:left="-567" w:right="-284"/>
        <w:jc w:val="center"/>
        <w:rPr>
          <w:rFonts w:ascii="Calibri" w:hAnsi="Calibri" w:cs="Calibri"/>
          <w:b/>
          <w:color w:val="000000"/>
          <w:sz w:val="32"/>
          <w:szCs w:val="32"/>
        </w:rPr>
      </w:pPr>
      <w:r>
        <w:rPr>
          <w:rFonts w:ascii="Calibri" w:hAnsi="Calibri" w:cs="Calibri"/>
          <w:b/>
          <w:color w:val="000000"/>
          <w:sz w:val="32"/>
          <w:szCs w:val="32"/>
        </w:rPr>
        <w:object w:dxaOrig="11097" w:dyaOrig="4584">
          <v:shape id="_x0000_i1025" type="#_x0000_t75" style="width:546.75pt;height:230.25pt" o:ole="">
            <v:imagedata r:id="rId7" o:title=""/>
          </v:shape>
          <o:OLEObject Type="Embed" ProgID="Excel.Sheet.12" ShapeID="_x0000_i1025" DrawAspect="Content" ObjectID="_1717500856" r:id="rId8"/>
        </w:object>
      </w:r>
    </w:p>
    <w:sectPr w:rsidR="00E159A3" w:rsidSect="003456C1">
      <w:pgSz w:w="11906" w:h="16838"/>
      <w:pgMar w:top="709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4385B"/>
    <w:multiLevelType w:val="hybridMultilevel"/>
    <w:tmpl w:val="8E9A3C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BC06F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643E4"/>
    <w:multiLevelType w:val="hybridMultilevel"/>
    <w:tmpl w:val="9CAAA2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DDF"/>
    <w:rsid w:val="000A1783"/>
    <w:rsid w:val="00141EE3"/>
    <w:rsid w:val="0018475B"/>
    <w:rsid w:val="001A6062"/>
    <w:rsid w:val="001A6B08"/>
    <w:rsid w:val="001F6F68"/>
    <w:rsid w:val="00237D11"/>
    <w:rsid w:val="00293FF4"/>
    <w:rsid w:val="002B39D4"/>
    <w:rsid w:val="002E4AEA"/>
    <w:rsid w:val="00333075"/>
    <w:rsid w:val="003456C1"/>
    <w:rsid w:val="0035026C"/>
    <w:rsid w:val="00391062"/>
    <w:rsid w:val="00433114"/>
    <w:rsid w:val="0043608E"/>
    <w:rsid w:val="004464DA"/>
    <w:rsid w:val="004E3A2A"/>
    <w:rsid w:val="004E7FF7"/>
    <w:rsid w:val="0057477B"/>
    <w:rsid w:val="0058691F"/>
    <w:rsid w:val="006566F6"/>
    <w:rsid w:val="00676D7E"/>
    <w:rsid w:val="00682E95"/>
    <w:rsid w:val="008B5B7B"/>
    <w:rsid w:val="00901B73"/>
    <w:rsid w:val="00935479"/>
    <w:rsid w:val="009B2A8C"/>
    <w:rsid w:val="00A13D54"/>
    <w:rsid w:val="00A45519"/>
    <w:rsid w:val="00AD6ABC"/>
    <w:rsid w:val="00B44D69"/>
    <w:rsid w:val="00BB2840"/>
    <w:rsid w:val="00BB727F"/>
    <w:rsid w:val="00C1138F"/>
    <w:rsid w:val="00C23619"/>
    <w:rsid w:val="00C43D74"/>
    <w:rsid w:val="00C46DDF"/>
    <w:rsid w:val="00C61CC9"/>
    <w:rsid w:val="00CF034E"/>
    <w:rsid w:val="00DE37DC"/>
    <w:rsid w:val="00E159A3"/>
    <w:rsid w:val="00E63CF5"/>
    <w:rsid w:val="00F65BC4"/>
    <w:rsid w:val="00F86E3F"/>
    <w:rsid w:val="00F9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B20FC-6CBD-4667-ABEE-C1D44326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46DDF"/>
  </w:style>
  <w:style w:type="paragraph" w:styleId="Nadpis2">
    <w:name w:val="heading 2"/>
    <w:basedOn w:val="Normlny"/>
    <w:link w:val="Nadpis2Char"/>
    <w:uiPriority w:val="9"/>
    <w:qFormat/>
    <w:rsid w:val="00C46D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C46DDF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Odsekzoznamu">
    <w:name w:val="List Paragraph"/>
    <w:basedOn w:val="Normlny"/>
    <w:uiPriority w:val="34"/>
    <w:qFormat/>
    <w:rsid w:val="00C46DD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D6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6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2.xls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Excel_Worksheet1.xls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Zacharova</dc:creator>
  <cp:keywords/>
  <dc:description/>
  <cp:lastModifiedBy>Lenka Zacharova</cp:lastModifiedBy>
  <cp:revision>10</cp:revision>
  <cp:lastPrinted>2021-11-15T09:46:00Z</cp:lastPrinted>
  <dcterms:created xsi:type="dcterms:W3CDTF">2021-11-15T07:45:00Z</dcterms:created>
  <dcterms:modified xsi:type="dcterms:W3CDTF">2022-06-23T12:48:00Z</dcterms:modified>
</cp:coreProperties>
</file>